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A36BC1" w:rsidTr="00D773DC">
        <w:trPr>
          <w:trHeight w:val="415"/>
        </w:trPr>
        <w:tc>
          <w:tcPr>
            <w:tcW w:w="4674" w:type="dxa"/>
            <w:gridSpan w:val="5"/>
          </w:tcPr>
          <w:p w:rsidR="00A36BC1" w:rsidRDefault="00315E39" w:rsidP="00C06B61">
            <w:pPr>
              <w:pStyle w:val="TableParagraph"/>
              <w:spacing w:before="73"/>
              <w:jc w:val="center"/>
              <w:rPr>
                <w:b/>
              </w:rPr>
            </w:pPr>
            <w:r>
              <w:rPr>
                <w:b/>
              </w:rPr>
              <w:t>SCHOOLOF</w:t>
            </w:r>
            <w:r>
              <w:rPr>
                <w:b/>
                <w:color w:val="000000"/>
                <w:spacing w:val="-2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:rsidR="00A36BC1" w:rsidRDefault="00A36BC1" w:rsidP="00C06B61">
            <w:pPr>
              <w:pStyle w:val="TableParagraph"/>
              <w:spacing w:before="73"/>
              <w:jc w:val="center"/>
              <w:rPr>
                <w:b/>
              </w:rPr>
            </w:pPr>
            <w:r>
              <w:rPr>
                <w:b/>
              </w:rPr>
              <w:t>DEPARTMENTOF</w:t>
            </w:r>
            <w:r w:rsidR="00315E39">
              <w:rPr>
                <w:b/>
                <w:color w:val="000000"/>
                <w:spacing w:val="-5"/>
              </w:rPr>
              <w:t>COMPUTER SCIENCE ENGINEERING</w:t>
            </w:r>
          </w:p>
        </w:tc>
      </w:tr>
      <w:tr w:rsidR="00A36BC1" w:rsidTr="00D773DC">
        <w:trPr>
          <w:trHeight w:val="537"/>
        </w:trPr>
        <w:tc>
          <w:tcPr>
            <w:tcW w:w="3369" w:type="dxa"/>
            <w:gridSpan w:val="4"/>
            <w:vAlign w:val="center"/>
          </w:tcPr>
          <w:p w:rsidR="00A36BC1" w:rsidRDefault="00A36BC1" w:rsidP="00C06B61">
            <w:pPr>
              <w:pStyle w:val="TableParagraph"/>
              <w:jc w:val="center"/>
            </w:pPr>
            <w:proofErr w:type="spellStart"/>
            <w:r>
              <w:rPr>
                <w:b/>
              </w:rPr>
              <w:t>ProgramName:</w:t>
            </w:r>
            <w:r w:rsidR="006545EB" w:rsidRPr="009057DD">
              <w:rPr>
                <w:color w:val="000000"/>
                <w:spacing w:val="-2"/>
              </w:rPr>
              <w:t>B</w:t>
            </w:r>
            <w:proofErr w:type="spellEnd"/>
            <w:r w:rsidR="006545EB" w:rsidRPr="009057DD">
              <w:rPr>
                <w:color w:val="000000"/>
                <w:spacing w:val="-2"/>
              </w:rPr>
              <w:t>. Tech</w:t>
            </w:r>
          </w:p>
        </w:tc>
        <w:tc>
          <w:tcPr>
            <w:tcW w:w="3116" w:type="dxa"/>
            <w:gridSpan w:val="3"/>
            <w:vAlign w:val="center"/>
          </w:tcPr>
          <w:p w:rsidR="00A36BC1" w:rsidRDefault="00A36BC1" w:rsidP="00C06B61">
            <w:pPr>
              <w:pStyle w:val="TableParagraph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Assignment</w:t>
            </w:r>
            <w:r w:rsidR="00C06B61">
              <w:rPr>
                <w:b/>
                <w:spacing w:val="-2"/>
              </w:rPr>
              <w:t>Type</w:t>
            </w:r>
            <w:proofErr w:type="spellEnd"/>
            <w:r w:rsidR="00C06B61">
              <w:rPr>
                <w:b/>
                <w:spacing w:val="-2"/>
              </w:rPr>
              <w:t>: Lab</w:t>
            </w:r>
          </w:p>
        </w:tc>
        <w:tc>
          <w:tcPr>
            <w:tcW w:w="2868" w:type="dxa"/>
            <w:gridSpan w:val="3"/>
            <w:vAlign w:val="center"/>
          </w:tcPr>
          <w:p w:rsidR="00A36BC1" w:rsidRDefault="00A36BC1" w:rsidP="00BF19C9">
            <w:pPr>
              <w:pStyle w:val="TableParagraph"/>
              <w:ind w:left="108"/>
              <w:jc w:val="center"/>
            </w:pPr>
            <w:r>
              <w:rPr>
                <w:b/>
              </w:rPr>
              <w:t>AcademicYear:</w:t>
            </w:r>
            <w:r w:rsidR="00BF19C9">
              <w:t>2025-2026</w:t>
            </w:r>
          </w:p>
        </w:tc>
      </w:tr>
      <w:tr w:rsidR="00A36BC1" w:rsidTr="00D773DC">
        <w:trPr>
          <w:trHeight w:val="414"/>
        </w:trPr>
        <w:tc>
          <w:tcPr>
            <w:tcW w:w="3369" w:type="dxa"/>
            <w:gridSpan w:val="4"/>
          </w:tcPr>
          <w:p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proofErr w:type="spellStart"/>
            <w:r>
              <w:rPr>
                <w:b/>
              </w:rPr>
              <w:t>CourseCoordinator</w:t>
            </w:r>
            <w:r>
              <w:rPr>
                <w:b/>
                <w:spacing w:val="-4"/>
              </w:rPr>
              <w:t>Name</w:t>
            </w:r>
            <w:proofErr w:type="spellEnd"/>
          </w:p>
        </w:tc>
        <w:tc>
          <w:tcPr>
            <w:tcW w:w="5984" w:type="dxa"/>
            <w:gridSpan w:val="6"/>
          </w:tcPr>
          <w:p w:rsidR="00A36BC1" w:rsidRDefault="00BF19C9" w:rsidP="00833CFD">
            <w:pPr>
              <w:pStyle w:val="TableParagraph"/>
              <w:ind w:left="0"/>
              <w:rPr>
                <w:rFonts w:ascii="Times New Roman"/>
              </w:rPr>
            </w:pPr>
            <w:proofErr w:type="spellStart"/>
            <w:r>
              <w:rPr>
                <w:rFonts w:ascii="Times New Roman"/>
              </w:rPr>
              <w:t>Venkataramana</w:t>
            </w:r>
            <w:proofErr w:type="spellEnd"/>
            <w:r>
              <w:rPr>
                <w:rFonts w:ascii="Times New Roman"/>
              </w:rPr>
              <w:t xml:space="preserve"> </w:t>
            </w:r>
            <w:proofErr w:type="spellStart"/>
            <w:r>
              <w:rPr>
                <w:rFonts w:ascii="Times New Roman"/>
              </w:rPr>
              <w:t>Veeramsetty</w:t>
            </w:r>
            <w:proofErr w:type="spellEnd"/>
          </w:p>
        </w:tc>
      </w:tr>
      <w:tr w:rsidR="00A36BC1" w:rsidRPr="00315E39" w:rsidTr="00D773DC">
        <w:trPr>
          <w:trHeight w:val="412"/>
        </w:trPr>
        <w:tc>
          <w:tcPr>
            <w:tcW w:w="3369" w:type="dxa"/>
            <w:gridSpan w:val="4"/>
          </w:tcPr>
          <w:p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Instructor(s)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5984" w:type="dxa"/>
            <w:gridSpan w:val="6"/>
          </w:tcPr>
          <w:tbl>
            <w:tblPr>
              <w:tblW w:w="4120" w:type="dxa"/>
              <w:tblLayout w:type="fixed"/>
              <w:tblLook w:val="04A0"/>
            </w:tblPr>
            <w:tblGrid>
              <w:gridCol w:w="4120"/>
            </w:tblGrid>
            <w:tr w:rsidR="002D5499" w:rsidRPr="002D5499" w:rsidTr="002D5499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V.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Venkataramana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(Co-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2D5499" w:rsidRPr="002D5499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T.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Sampath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2D5499" w:rsidRPr="002D5499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Pramoda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Patro</w:t>
                  </w:r>
                  <w:proofErr w:type="spellEnd"/>
                </w:p>
              </w:tc>
            </w:tr>
            <w:tr w:rsidR="002D5499" w:rsidRPr="002D5499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Brij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Kishor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Tiwari</w:t>
                  </w:r>
                  <w:proofErr w:type="spellEnd"/>
                </w:p>
              </w:tc>
            </w:tr>
            <w:tr w:rsidR="002D5499" w:rsidRPr="002D5499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  <w:proofErr w:type="spellEnd"/>
                </w:p>
              </w:tc>
            </w:tr>
            <w:tr w:rsidR="002D5499" w:rsidRPr="002D5499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Shaik</w:t>
                  </w:r>
                  <w:proofErr w:type="spellEnd"/>
                </w:p>
              </w:tc>
            </w:tr>
            <w:tr w:rsidR="002D5499" w:rsidRPr="002D5499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2D5499" w:rsidRPr="002D5499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2D5499" w:rsidRPr="002D5499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2D5499" w:rsidRPr="002D5499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Kundhan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2D5499" w:rsidRPr="002D5499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</w:p>
              </w:tc>
            </w:tr>
            <w:tr w:rsidR="002D5499" w:rsidRPr="002D5499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M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Prakash</w:t>
                  </w:r>
                  <w:proofErr w:type="spellEnd"/>
                </w:p>
              </w:tc>
            </w:tr>
            <w:tr w:rsidR="002D5499" w:rsidRPr="002D5499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</w:p>
              </w:tc>
            </w:tr>
            <w:tr w:rsidR="002D5499" w:rsidRPr="002D5499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2D5499" w:rsidRPr="002D5499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Sai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Prasad)</w:t>
                  </w:r>
                </w:p>
              </w:tc>
            </w:tr>
            <w:tr w:rsidR="002D5499" w:rsidRPr="002D5499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Sowmya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2D5499" w:rsidRPr="002D5499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NS_2  (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Mounika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</w:tbl>
          <w:p w:rsidR="00315E39" w:rsidRPr="007239D1" w:rsidRDefault="00315E39" w:rsidP="002B16AE">
            <w:pPr>
              <w:pStyle w:val="TableParagraph"/>
              <w:rPr>
                <w:rFonts w:ascii="Times New Roman"/>
                <w:lang w:val="en-IN"/>
              </w:rPr>
            </w:pPr>
          </w:p>
        </w:tc>
      </w:tr>
      <w:tr w:rsidR="00A36BC1" w:rsidTr="00D773DC">
        <w:trPr>
          <w:trHeight w:val="412"/>
        </w:trPr>
        <w:tc>
          <w:tcPr>
            <w:tcW w:w="1668" w:type="dxa"/>
            <w:gridSpan w:val="3"/>
          </w:tcPr>
          <w:p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proofErr w:type="spellStart"/>
            <w:r>
              <w:rPr>
                <w:b/>
              </w:rPr>
              <w:t>Course</w:t>
            </w:r>
            <w:r>
              <w:rPr>
                <w:b/>
                <w:spacing w:val="-4"/>
              </w:rPr>
              <w:t>Code</w:t>
            </w:r>
            <w:proofErr w:type="spellEnd"/>
          </w:p>
        </w:tc>
        <w:tc>
          <w:tcPr>
            <w:tcW w:w="1701" w:type="dxa"/>
          </w:tcPr>
          <w:p w:rsidR="00A36BC1" w:rsidRDefault="00B0153C" w:rsidP="00833CFD">
            <w:pPr>
              <w:pStyle w:val="TableParagraph"/>
              <w:ind w:left="0"/>
              <w:rPr>
                <w:rFonts w:ascii="Times New Roman"/>
              </w:rPr>
            </w:pPr>
            <w:r w:rsidRPr="00B0153C">
              <w:rPr>
                <w:rFonts w:ascii="Times New Roman"/>
              </w:rPr>
              <w:t>24CS002PC215</w:t>
            </w:r>
          </w:p>
        </w:tc>
        <w:tc>
          <w:tcPr>
            <w:tcW w:w="1588" w:type="dxa"/>
            <w:gridSpan w:val="2"/>
          </w:tcPr>
          <w:p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proofErr w:type="spellStart"/>
            <w:r>
              <w:rPr>
                <w:b/>
              </w:rPr>
              <w:t>Course</w:t>
            </w:r>
            <w:r>
              <w:rPr>
                <w:b/>
                <w:spacing w:val="-2"/>
              </w:rPr>
              <w:t>Title</w:t>
            </w:r>
            <w:proofErr w:type="spellEnd"/>
          </w:p>
        </w:tc>
        <w:tc>
          <w:tcPr>
            <w:tcW w:w="4396" w:type="dxa"/>
            <w:gridSpan w:val="4"/>
          </w:tcPr>
          <w:p w:rsidR="00A36BC1" w:rsidRDefault="00B0153C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AI Assisted Coding</w:t>
            </w:r>
          </w:p>
        </w:tc>
      </w:tr>
      <w:tr w:rsidR="00A36BC1" w:rsidTr="00D773DC">
        <w:trPr>
          <w:trHeight w:val="409"/>
        </w:trPr>
        <w:tc>
          <w:tcPr>
            <w:tcW w:w="1668" w:type="dxa"/>
            <w:gridSpan w:val="3"/>
          </w:tcPr>
          <w:p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  <w:spacing w:val="-2"/>
              </w:rPr>
              <w:t>Year/</w:t>
            </w:r>
            <w:proofErr w:type="spellStart"/>
            <w:r>
              <w:rPr>
                <w:b/>
                <w:spacing w:val="-2"/>
              </w:rPr>
              <w:t>Sem</w:t>
            </w:r>
            <w:proofErr w:type="spellEnd"/>
          </w:p>
        </w:tc>
        <w:tc>
          <w:tcPr>
            <w:tcW w:w="1701" w:type="dxa"/>
          </w:tcPr>
          <w:p w:rsidR="00A36BC1" w:rsidRDefault="00315E39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II/I</w:t>
            </w:r>
          </w:p>
        </w:tc>
        <w:tc>
          <w:tcPr>
            <w:tcW w:w="1588" w:type="dxa"/>
            <w:gridSpan w:val="2"/>
          </w:tcPr>
          <w:p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  <w:spacing w:val="-2"/>
              </w:rPr>
              <w:t>Regulation</w:t>
            </w:r>
          </w:p>
        </w:tc>
        <w:tc>
          <w:tcPr>
            <w:tcW w:w="4396" w:type="dxa"/>
            <w:gridSpan w:val="4"/>
          </w:tcPr>
          <w:p w:rsidR="00A36BC1" w:rsidRDefault="00A36BC1" w:rsidP="00833CFD">
            <w:pPr>
              <w:pStyle w:val="TableParagraph"/>
              <w:spacing w:before="71"/>
              <w:ind w:left="108"/>
            </w:pPr>
            <w:r w:rsidRPr="009057DD">
              <w:rPr>
                <w:color w:val="000000"/>
                <w:spacing w:val="-5"/>
              </w:rPr>
              <w:t>R2</w:t>
            </w:r>
            <w:r w:rsidR="00315E39" w:rsidRPr="009057DD">
              <w:rPr>
                <w:color w:val="000000"/>
                <w:spacing w:val="-5"/>
              </w:rPr>
              <w:t>4</w:t>
            </w:r>
          </w:p>
        </w:tc>
      </w:tr>
      <w:tr w:rsidR="00A36BC1" w:rsidTr="00D773DC">
        <w:trPr>
          <w:trHeight w:val="537"/>
        </w:trPr>
        <w:tc>
          <w:tcPr>
            <w:tcW w:w="1668" w:type="dxa"/>
            <w:gridSpan w:val="3"/>
          </w:tcPr>
          <w:p w:rsidR="00A36BC1" w:rsidRDefault="00A36BC1" w:rsidP="00833CFD">
            <w:pPr>
              <w:pStyle w:val="TableParagraph"/>
              <w:spacing w:line="268" w:lineRule="exact"/>
              <w:rPr>
                <w:b/>
              </w:rPr>
            </w:pPr>
            <w:proofErr w:type="spellStart"/>
            <w:r>
              <w:rPr>
                <w:b/>
              </w:rPr>
              <w:t>Dateand</w:t>
            </w:r>
            <w:r>
              <w:rPr>
                <w:b/>
                <w:spacing w:val="-5"/>
              </w:rPr>
              <w:t>Day</w:t>
            </w:r>
            <w:proofErr w:type="spellEnd"/>
          </w:p>
          <w:p w:rsidR="00A36BC1" w:rsidRDefault="00A36BC1" w:rsidP="00833CFD">
            <w:pPr>
              <w:pStyle w:val="TableParagraph"/>
              <w:spacing w:line="249" w:lineRule="exact"/>
              <w:rPr>
                <w:b/>
              </w:rPr>
            </w:pP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Assignment</w:t>
            </w:r>
          </w:p>
        </w:tc>
        <w:tc>
          <w:tcPr>
            <w:tcW w:w="1701" w:type="dxa"/>
          </w:tcPr>
          <w:p w:rsidR="00A36BC1" w:rsidRDefault="00EF7F5C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Week</w:t>
            </w:r>
            <w:r w:rsidR="00C646F0">
              <w:rPr>
                <w:rFonts w:ascii="Times New Roman"/>
              </w:rPr>
              <w:t>11</w:t>
            </w:r>
            <w:r>
              <w:rPr>
                <w:rFonts w:ascii="Times New Roman"/>
              </w:rPr>
              <w:t xml:space="preserve"> - </w:t>
            </w:r>
            <w:r w:rsidR="007400F1">
              <w:rPr>
                <w:rFonts w:ascii="Times New Roman"/>
              </w:rPr>
              <w:t>Tuesday</w:t>
            </w:r>
          </w:p>
        </w:tc>
        <w:tc>
          <w:tcPr>
            <w:tcW w:w="1588" w:type="dxa"/>
            <w:gridSpan w:val="2"/>
          </w:tcPr>
          <w:p w:rsidR="00A36BC1" w:rsidRDefault="00A36BC1" w:rsidP="00833CFD">
            <w:pPr>
              <w:pStyle w:val="TableParagraph"/>
              <w:spacing w:before="133"/>
              <w:rPr>
                <w:b/>
              </w:rPr>
            </w:pPr>
            <w:r>
              <w:rPr>
                <w:b/>
                <w:spacing w:val="-2"/>
              </w:rPr>
              <w:t>Time(s)</w:t>
            </w:r>
          </w:p>
        </w:tc>
        <w:tc>
          <w:tcPr>
            <w:tcW w:w="4396" w:type="dxa"/>
            <w:gridSpan w:val="4"/>
          </w:tcPr>
          <w:p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:rsidTr="00D773DC">
        <w:trPr>
          <w:trHeight w:val="537"/>
        </w:trPr>
        <w:tc>
          <w:tcPr>
            <w:tcW w:w="1668" w:type="dxa"/>
            <w:gridSpan w:val="3"/>
          </w:tcPr>
          <w:p w:rsidR="00A36BC1" w:rsidRDefault="00A36BC1" w:rsidP="00833CFD">
            <w:pPr>
              <w:pStyle w:val="TableParagraph"/>
              <w:spacing w:before="133"/>
              <w:rPr>
                <w:b/>
              </w:rPr>
            </w:pPr>
            <w:r>
              <w:rPr>
                <w:b/>
                <w:spacing w:val="-2"/>
              </w:rPr>
              <w:t>Duration</w:t>
            </w:r>
          </w:p>
        </w:tc>
        <w:tc>
          <w:tcPr>
            <w:tcW w:w="1701" w:type="dxa"/>
          </w:tcPr>
          <w:p w:rsidR="00A36BC1" w:rsidRDefault="00315E39" w:rsidP="00833CFD">
            <w:pPr>
              <w:pStyle w:val="TableParagraph"/>
              <w:spacing w:before="133"/>
            </w:pPr>
            <w:r>
              <w:t xml:space="preserve">2 </w:t>
            </w:r>
            <w:r w:rsidR="00A36BC1">
              <w:rPr>
                <w:spacing w:val="-2"/>
              </w:rPr>
              <w:t>Hours</w:t>
            </w:r>
          </w:p>
        </w:tc>
        <w:tc>
          <w:tcPr>
            <w:tcW w:w="1588" w:type="dxa"/>
            <w:gridSpan w:val="2"/>
          </w:tcPr>
          <w:p w:rsidR="00A36BC1" w:rsidRDefault="00A36BC1" w:rsidP="00833CFD">
            <w:pPr>
              <w:pStyle w:val="TableParagraph"/>
              <w:spacing w:line="268" w:lineRule="exact"/>
              <w:rPr>
                <w:b/>
              </w:rPr>
            </w:pPr>
            <w:proofErr w:type="spellStart"/>
            <w:r>
              <w:rPr>
                <w:b/>
              </w:rPr>
              <w:t>Applicable</w:t>
            </w:r>
            <w:r>
              <w:rPr>
                <w:b/>
                <w:spacing w:val="-5"/>
              </w:rPr>
              <w:t>to</w:t>
            </w:r>
            <w:proofErr w:type="spellEnd"/>
          </w:p>
          <w:p w:rsidR="00A36BC1" w:rsidRDefault="00A36BC1" w:rsidP="00833CFD">
            <w:pPr>
              <w:pStyle w:val="TableParagraph"/>
              <w:spacing w:line="250" w:lineRule="exact"/>
              <w:rPr>
                <w:b/>
              </w:rPr>
            </w:pPr>
            <w:r>
              <w:rPr>
                <w:b/>
                <w:spacing w:val="-2"/>
              </w:rPr>
              <w:t>Batches</w:t>
            </w:r>
          </w:p>
        </w:tc>
        <w:tc>
          <w:tcPr>
            <w:tcW w:w="4396" w:type="dxa"/>
            <w:gridSpan w:val="4"/>
          </w:tcPr>
          <w:p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  <w:p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  <w:p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:rsidTr="00A36BC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A36BC1" w:rsidRDefault="00A36BC1" w:rsidP="00345FCB">
            <w:pPr>
              <w:pStyle w:val="TableParagraph"/>
              <w:spacing w:before="78"/>
            </w:pPr>
            <w:r>
              <w:rPr>
                <w:b/>
              </w:rPr>
              <w:t>AssignmentNumber:</w:t>
            </w:r>
            <w:r w:rsidR="005726A1">
              <w:rPr>
                <w:b/>
                <w:color w:val="000000"/>
              </w:rPr>
              <w:t>22</w:t>
            </w:r>
            <w:r w:rsidR="00345FCB" w:rsidRPr="009057DD">
              <w:rPr>
                <w:b/>
                <w:color w:val="000000"/>
              </w:rPr>
              <w:t>.</w:t>
            </w:r>
            <w:r w:rsidR="006C362C">
              <w:rPr>
                <w:b/>
                <w:color w:val="000000"/>
              </w:rPr>
              <w:t>1</w:t>
            </w:r>
            <w:r w:rsidRPr="009057DD">
              <w:rPr>
                <w:color w:val="000000"/>
              </w:rPr>
              <w:t>(Presentassignmentnumber)/</w:t>
            </w:r>
            <w:r w:rsidR="00315E39" w:rsidRPr="009057DD">
              <w:rPr>
                <w:b/>
                <w:color w:val="000000"/>
              </w:rPr>
              <w:t>24</w:t>
            </w:r>
            <w:r w:rsidRPr="009057DD">
              <w:rPr>
                <w:color w:val="000000"/>
              </w:rPr>
              <w:t>(Totalnumberof</w:t>
            </w:r>
            <w:r w:rsidRPr="009057DD">
              <w:rPr>
                <w:color w:val="000000"/>
                <w:spacing w:val="-2"/>
              </w:rPr>
              <w:t>assignments)</w:t>
            </w:r>
          </w:p>
        </w:tc>
      </w:tr>
      <w:tr w:rsidR="00DD6F0C" w:rsidTr="00A36BC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DD6F0C" w:rsidRDefault="00DD6F0C" w:rsidP="00833CFD">
            <w:pPr>
              <w:pStyle w:val="TableParagraph"/>
              <w:spacing w:before="78"/>
              <w:rPr>
                <w:b/>
              </w:rPr>
            </w:pPr>
          </w:p>
        </w:tc>
      </w:tr>
      <w:tr w:rsidR="00A36BC1" w:rsidTr="00D773DC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A36BC1" w:rsidRDefault="00A36BC1" w:rsidP="00833CFD">
            <w:pPr>
              <w:pStyle w:val="TableParagraph"/>
              <w:spacing w:line="267" w:lineRule="exact"/>
              <w:rPr>
                <w:b/>
              </w:rPr>
            </w:pPr>
            <w:proofErr w:type="spellStart"/>
            <w:r>
              <w:rPr>
                <w:b/>
              </w:rPr>
              <w:t>Q.</w:t>
            </w:r>
            <w:r>
              <w:rPr>
                <w:b/>
                <w:spacing w:val="-5"/>
              </w:rPr>
              <w:t>No</w:t>
            </w:r>
            <w:proofErr w:type="spellEnd"/>
            <w:r>
              <w:rPr>
                <w:b/>
                <w:spacing w:val="-5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:rsidR="00A36BC1" w:rsidRDefault="00A36BC1" w:rsidP="00833CFD">
            <w:pPr>
              <w:pStyle w:val="TableParagraph"/>
              <w:spacing w:line="267" w:lineRule="exact"/>
              <w:rPr>
                <w:b/>
              </w:rPr>
            </w:pPr>
            <w:r>
              <w:rPr>
                <w:b/>
                <w:spacing w:val="-2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:rsidR="00A36BC1" w:rsidRDefault="00A36BC1" w:rsidP="00833CFD">
            <w:pPr>
              <w:pStyle w:val="TableParagraph"/>
              <w:spacing w:line="267" w:lineRule="exact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Expected</w:t>
            </w:r>
            <w:r>
              <w:rPr>
                <w:b/>
                <w:i/>
                <w:spacing w:val="-4"/>
              </w:rPr>
              <w:t>Time</w:t>
            </w:r>
            <w:proofErr w:type="spellEnd"/>
          </w:p>
          <w:p w:rsidR="00A36BC1" w:rsidRDefault="00A36BC1" w:rsidP="00833CFD">
            <w:pPr>
              <w:pStyle w:val="TableParagraph"/>
              <w:spacing w:line="249" w:lineRule="exact"/>
              <w:rPr>
                <w:b/>
                <w:i/>
              </w:rPr>
            </w:pPr>
            <w:r>
              <w:rPr>
                <w:b/>
                <w:i/>
              </w:rPr>
              <w:t xml:space="preserve">to </w:t>
            </w:r>
            <w:r>
              <w:rPr>
                <w:b/>
                <w:i/>
                <w:spacing w:val="-2"/>
              </w:rPr>
              <w:t>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:rsidRPr="006C362C" w:rsidTr="00D773DC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A36BC1" w:rsidRPr="006C362C" w:rsidRDefault="00A36BC1" w:rsidP="006C362C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:rsidR="00A36BC1" w:rsidRPr="006C362C" w:rsidRDefault="007239D1" w:rsidP="006C362C">
            <w:pPr>
              <w:pStyle w:val="Table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:rsidR="006C362C" w:rsidRDefault="006C362C" w:rsidP="006C362C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726A1" w:rsidRPr="005726A1" w:rsidRDefault="005726A1" w:rsidP="005726A1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5726A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Lab 22 – Advanced Ethical Considerations: Addressing Complex Scenarios and Limitations</w:t>
            </w:r>
          </w:p>
          <w:p w:rsidR="005726A1" w:rsidRPr="005726A1" w:rsidRDefault="005726A1" w:rsidP="005726A1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5726A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Lab Objectives:</w:t>
            </w:r>
          </w:p>
          <w:p w:rsidR="005726A1" w:rsidRPr="005726A1" w:rsidRDefault="005726A1" w:rsidP="005726A1">
            <w:pPr>
              <w:pStyle w:val="TableParagraph"/>
              <w:numPr>
                <w:ilvl w:val="0"/>
                <w:numId w:val="28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5726A1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Understand ethical concerns in AI-assisted coding.</w:t>
            </w:r>
          </w:p>
          <w:p w:rsidR="005726A1" w:rsidRPr="005726A1" w:rsidRDefault="005726A1" w:rsidP="005726A1">
            <w:pPr>
              <w:pStyle w:val="TableParagraph"/>
              <w:numPr>
                <w:ilvl w:val="0"/>
                <w:numId w:val="28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5726A1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Explore complex real-world scenarios where AI decisions have </w:t>
            </w:r>
            <w:r w:rsidRPr="005726A1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t>consequences.</w:t>
            </w:r>
          </w:p>
          <w:p w:rsidR="005726A1" w:rsidRPr="005726A1" w:rsidRDefault="005726A1" w:rsidP="005726A1">
            <w:pPr>
              <w:pStyle w:val="TableParagraph"/>
              <w:numPr>
                <w:ilvl w:val="0"/>
                <w:numId w:val="28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5726A1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Learn to identify limitations and biases in AI-generated solutions.</w:t>
            </w:r>
          </w:p>
          <w:p w:rsidR="005726A1" w:rsidRPr="005726A1" w:rsidRDefault="005726A1" w:rsidP="005726A1">
            <w:pPr>
              <w:pStyle w:val="TableParagraph"/>
              <w:numPr>
                <w:ilvl w:val="0"/>
                <w:numId w:val="28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5726A1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Encourage critical thinking and human responsibility in AI collaboration.</w:t>
            </w:r>
          </w:p>
          <w:p w:rsidR="005726A1" w:rsidRPr="005726A1" w:rsidRDefault="005808FC" w:rsidP="005726A1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5808F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>
                <v:rect id="_x0000_i1025" style="width:0;height:1.5pt" o:hralign="center" o:hrstd="t" o:hr="t" fillcolor="#a0a0a0" stroked="f"/>
              </w:pict>
            </w:r>
          </w:p>
          <w:p w:rsidR="0069490F" w:rsidRPr="0069490F" w:rsidRDefault="0069490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9490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1 – AI and Inclusivity</w:t>
            </w:r>
          </w:p>
          <w:p w:rsidR="0069490F" w:rsidRPr="0069490F" w:rsidRDefault="0069490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proofErr w:type="gramStart"/>
            <w:r w:rsidRPr="0069490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•  Ask</w:t>
            </w:r>
            <w:proofErr w:type="gramEnd"/>
            <w:r w:rsidRPr="0069490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AI to generate a </w:t>
            </w:r>
            <w:proofErr w:type="spellStart"/>
            <w:r w:rsidRPr="0069490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chatbot</w:t>
            </w:r>
            <w:proofErr w:type="spellEnd"/>
            <w:r w:rsidRPr="0069490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for customer support.</w:t>
            </w:r>
          </w:p>
          <w:p w:rsidR="0069490F" w:rsidRPr="0069490F" w:rsidRDefault="0069490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proofErr w:type="gramStart"/>
            <w:r w:rsidRPr="0069490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•  Test</w:t>
            </w:r>
            <w:proofErr w:type="gramEnd"/>
            <w:r w:rsidRPr="0069490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if it handles multiple languages or accessibility features (e.g., screen readers).</w:t>
            </w:r>
          </w:p>
          <w:p w:rsidR="0069490F" w:rsidRPr="0069490F" w:rsidRDefault="0069490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9490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•  Discuss:</w:t>
            </w:r>
          </w:p>
          <w:p w:rsidR="0069490F" w:rsidRPr="0069490F" w:rsidRDefault="0069490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9490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How lack of inclusivity creates digital inequality.</w:t>
            </w:r>
          </w:p>
          <w:p w:rsidR="0069490F" w:rsidRDefault="0069490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9490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Ethical ways to ensure accessibility in AI-generated systems</w:t>
            </w: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33" style="position:absolute;left:0;text-align:left;margin-left:9pt;margin-top:3.35pt;width:335.25pt;height:182.25pt;z-index:251658240">
                  <v:fill r:id="rId6" o:title="Screenshot (213)" recolor="t" type="frame"/>
                </v:rect>
              </w:pict>
            </w: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34" style="position:absolute;left:0;text-align:left;margin-left:9.25pt;margin-top:1.3pt;width:335.25pt;height:176.25pt;z-index:251659264">
                  <v:fill r:id="rId7" o:title="Screenshot (214)" recolor="t" type="frame"/>
                </v:rect>
              </w:pict>
            </w: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pict>
                <v:rect id="_x0000_s1036" style="position:absolute;left:0;text-align:left;margin-left:5.25pt;margin-top:4.9pt;width:345pt;height:164.25pt;z-index:251660288">
                  <v:fill r:id="rId8" o:title="Screenshot (215)" recolor="t" type="frame"/>
                </v:rect>
              </w:pict>
            </w: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37" style="position:absolute;left:0;text-align:left;margin-left:5.5pt;margin-top:1.35pt;width:345pt;height:147pt;z-index:251661312">
                  <v:fill r:id="rId9" o:title="Screenshot (216)" recolor="t" type="frame"/>
                </v:rect>
              </w:pict>
            </w: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38" style="position:absolute;left:0;text-align:left;margin-left:5.75pt;margin-top:10.95pt;width:345pt;height:145.35pt;z-index:251662336">
                  <v:fill r:id="rId10" o:title="Screenshot (217)" recolor="t" type="frame"/>
                </v:rect>
              </w:pict>
            </w: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39" style="position:absolute;left:0;text-align:left;margin-left:5.5pt;margin-top:3.6pt;width:341pt;height:148.5pt;z-index:251663360">
                  <v:fill r:id="rId11" o:title="Screenshot (218)" recolor="t" type="frame"/>
                </v:rect>
              </w:pict>
            </w: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pict>
                <v:rect id="_x0000_s1040" style="position:absolute;left:0;text-align:left;margin-left:3pt;margin-top:3.4pt;width:344.25pt;height:166.5pt;z-index:251664384">
                  <v:fill r:id="rId12" o:title="Screenshot (219)" recolor="t" type="frame"/>
                </v:rect>
              </w:pict>
            </w: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41" style="position:absolute;left:0;text-align:left;margin-left:3.25pt;margin-top:-.15pt;width:344.25pt;height:163.5pt;z-index:251665408">
                  <v:fill r:id="rId13" o:title="Screenshot (220)" recolor="t" type="frame"/>
                </v:rect>
              </w:pict>
            </w: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42" style="position:absolute;left:0;text-align:left;margin-left:3.75pt;margin-top:10.8pt;width:344.25pt;height:164.85pt;z-index:251666432">
                  <v:fill r:id="rId14" o:title="Screenshot (221)" recolor="t" type="frame"/>
                </v:rect>
              </w:pict>
            </w: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726A1" w:rsidRDefault="005726A1" w:rsidP="00523A2F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Pr="005726A1" w:rsidRDefault="00523A2F" w:rsidP="00523A2F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69490F" w:rsidRPr="0069490F" w:rsidRDefault="0069490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9490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2 – Intellectual Property and Plagiarism</w:t>
            </w:r>
          </w:p>
          <w:p w:rsidR="0069490F" w:rsidRPr="0069490F" w:rsidRDefault="0069490F" w:rsidP="0069490F">
            <w:pPr>
              <w:pStyle w:val="TableParagraph"/>
              <w:numPr>
                <w:ilvl w:val="0"/>
                <w:numId w:val="44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9490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Ask AI to write a code snippet for image compression.</w:t>
            </w:r>
          </w:p>
          <w:p w:rsidR="0069490F" w:rsidRPr="0069490F" w:rsidRDefault="0069490F" w:rsidP="0069490F">
            <w:pPr>
              <w:pStyle w:val="TableParagraph"/>
              <w:numPr>
                <w:ilvl w:val="0"/>
                <w:numId w:val="44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9490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Check if AI reuses code from open-source libraries without attribution.</w:t>
            </w:r>
          </w:p>
          <w:p w:rsidR="0069490F" w:rsidRPr="0069490F" w:rsidRDefault="0069490F" w:rsidP="0069490F">
            <w:pPr>
              <w:pStyle w:val="TableParagraph"/>
              <w:spacing w:line="276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9490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Discuss:</w:t>
            </w:r>
          </w:p>
          <w:p w:rsidR="0069490F" w:rsidRPr="0069490F" w:rsidRDefault="0069490F" w:rsidP="0069490F">
            <w:pPr>
              <w:pStyle w:val="TableParagraph"/>
              <w:numPr>
                <w:ilvl w:val="0"/>
                <w:numId w:val="44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9490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How copyright violations affect developers.</w:t>
            </w:r>
          </w:p>
          <w:p w:rsidR="0069490F" w:rsidRPr="0069490F" w:rsidRDefault="0069490F" w:rsidP="0069490F">
            <w:pPr>
              <w:pStyle w:val="TableParagraph"/>
              <w:numPr>
                <w:ilvl w:val="0"/>
                <w:numId w:val="44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9490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Best practices for attribution when using AI-generated code.</w:t>
            </w:r>
          </w:p>
          <w:p w:rsidR="005726A1" w:rsidRPr="005726A1" w:rsidRDefault="00523A2F" w:rsidP="005726A1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pict>
                <v:rect id="_x0000_s1043" style="position:absolute;left:0;text-align:left;margin-left:3pt;margin-top:14.65pt;width:346.5pt;height:150pt;z-index:251667456">
                  <v:fill r:id="rId15" o:title="Screenshot (222)" recolor="t" type="frame"/>
                </v:rect>
              </w:pict>
            </w:r>
            <w:r w:rsidR="005808FC" w:rsidRPr="005808F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>
                <v:rect id="_x0000_i1026" style="width:0;height:1.5pt" o:hralign="center" o:hrstd="t" o:hr="t" fillcolor="#a0a0a0" stroked="f"/>
              </w:pict>
            </w: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pict>
                <v:rect id="_x0000_s1044" style="position:absolute;left:0;text-align:left;margin-left:3.25pt;margin-top:11.2pt;width:346.5pt;height:144.75pt;z-index:251668480">
                  <v:fill r:id="rId16" o:title="Screenshot (223)" recolor="t" type="frame"/>
                </v:rect>
              </w:pict>
            </w: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pict>
                <v:rect id="_x0000_s1045" style="position:absolute;left:0;text-align:left;margin-left:3.5pt;margin-top:4.2pt;width:346.5pt;height:149.1pt;z-index:251669504">
                  <v:fill r:id="rId17" o:title="Screenshot (224)" recolor="t" type="frame"/>
                </v:rect>
              </w:pict>
            </w: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pict>
                <v:rect id="_x0000_s1046" style="position:absolute;left:0;text-align:left;margin-left:3.75pt;margin-top:-.15pt;width:346pt;height:150.75pt;z-index:251670528">
                  <v:fill r:id="rId18" o:title="Screenshot (225)" recolor="t" type="frame"/>
                </v:rect>
              </w:pict>
            </w: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lastRenderedPageBreak/>
              <w:pict>
                <v:rect id="_x0000_s1047" style="position:absolute;left:0;text-align:left;margin-left:1.5pt;margin-top:3.4pt;width:349.5pt;height:165.75pt;z-index:251671552">
                  <v:fill r:id="rId19" o:title="Screenshot (226)" recolor="t" type="frame"/>
                </v:rect>
              </w:pict>
            </w: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pict>
                <v:rect id="_x0000_s1048" style="position:absolute;left:0;text-align:left;margin-left:1.75pt;margin-top:14.95pt;width:349.5pt;height:147pt;z-index:251672576">
                  <v:fill r:id="rId20" o:title="Screenshot (227)" recolor="t" type="frame"/>
                </v:rect>
              </w:pict>
            </w: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523A2F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523A2F" w:rsidRDefault="00523A2F" w:rsidP="00523A2F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:rsidR="0069490F" w:rsidRPr="0069490F" w:rsidRDefault="0069490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</w:t>
            </w:r>
            <w:r w:rsidRPr="0069490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ask 3 – Dual-Use Code Risks</w:t>
            </w:r>
          </w:p>
          <w:p w:rsidR="0069490F" w:rsidRPr="00F42758" w:rsidRDefault="0069490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Use AI to generate a network scanning tool.</w:t>
            </w:r>
          </w:p>
          <w:p w:rsidR="0069490F" w:rsidRPr="00F42758" w:rsidRDefault="0069490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Discuss how the same tool can be used for ethical </w:t>
            </w:r>
            <w:proofErr w:type="spellStart"/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cybersecurity</w:t>
            </w:r>
            <w:proofErr w:type="spellEnd"/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testing or illegal hacking.</w:t>
            </w:r>
          </w:p>
          <w:p w:rsidR="0069490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49" style="position:absolute;left:0;text-align:left;margin-left:2pt;margin-top:30.45pt;width:344.5pt;height:169.5pt;z-index:251673600">
                  <v:fill r:id="rId21" o:title="Screenshot (228)" recolor="t" type="frame"/>
                </v:rect>
              </w:pict>
            </w:r>
            <w:r w:rsidR="0069490F"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Debate whether AI should refuse such requests, and where to draw the line.</w:t>
            </w: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pict>
                <v:rect id="_x0000_s1050" style="position:absolute;left:0;text-align:left;margin-left:1.5pt;margin-top:3.4pt;width:348.75pt;height:156pt;z-index:251674624">
                  <v:fill r:id="rId22" o:title="Screenshot (229)" recolor="t" type="frame"/>
                </v:rect>
              </w:pict>
            </w: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52" style="position:absolute;left:0;text-align:left;margin-left:1.75pt;margin-top:6.7pt;width:348.75pt;height:147pt;z-index:251675648">
                  <v:fill r:id="rId23" o:title="Screenshot (230)" recolor="t" type="frame"/>
                </v:rect>
              </w:pict>
            </w: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53" style="position:absolute;left:0;text-align:left;margin-left:2pt;margin-top:-.45pt;width:348.5pt;height:152.25pt;z-index:251676672">
                  <v:fill r:id="rId24" o:title="Screenshot (231)" recolor="t" type="frame"/>
                </v:rect>
              </w:pict>
            </w: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23A2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54" style="position:absolute;left:0;text-align:left;margin-left:2.75pt;margin-top:14.95pt;width:348.25pt;height:152.55pt;z-index:251677696">
                  <v:fill r:id="rId25" o:title="Screenshot (233)" recolor="t" type="frame"/>
                </v:rect>
              </w:pict>
            </w:r>
          </w:p>
          <w:p w:rsidR="00523A2F" w:rsidRDefault="00523A2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pict>
                <v:rect id="_x0000_s1055" style="position:absolute;left:0;text-align:left;margin-left:1.5pt;margin-top:1.9pt;width:347.25pt;height:153pt;z-index:251678720">
                  <v:fill r:id="rId26" o:title="Screenshot (234)" recolor="t" type="frame"/>
                </v:rect>
              </w:pict>
            </w: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56" style="position:absolute;left:0;text-align:left;margin-left:1.75pt;margin-top:1.45pt;width:347.25pt;height:150pt;z-index:251679744">
                  <v:fill r:id="rId27" o:title="Screenshot (235)" recolor="t" type="frame"/>
                </v:rect>
              </w:pict>
            </w: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57" style="position:absolute;left:0;text-align:left;margin-left:2pt;margin-top:13.9pt;width:347.25pt;height:152.25pt;z-index:251680768">
                  <v:fill r:id="rId28" o:title="Screenshot (236)" recolor="t" type="frame"/>
                </v:rect>
              </w:pict>
            </w: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58" style="position:absolute;left:0;text-align:left;margin-left:2.5pt;margin-top:11.5pt;width:346.75pt;height:159.6pt;z-index:251681792">
                  <v:fill r:id="rId29" o:title="Screenshot (238)" recolor="t" type="frame"/>
                </v:rect>
              </w:pict>
            </w: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69490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Pr="00F42758" w:rsidRDefault="008E776F" w:rsidP="008E776F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726A1" w:rsidRPr="005726A1" w:rsidRDefault="005808FC" w:rsidP="005726A1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5808F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pict>
                <v:rect id="_x0000_i1027" style="width:0;height:1.5pt" o:hralign="center" o:hrstd="t" o:hr="t" fillcolor="#a0a0a0" stroked="f"/>
              </w:pict>
            </w:r>
          </w:p>
          <w:p w:rsidR="00F42758" w:rsidRPr="00F42758" w:rsidRDefault="00F42758" w:rsidP="00F42758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4 – Human Oversight in Healthcare</w:t>
            </w:r>
          </w:p>
          <w:p w:rsidR="00F42758" w:rsidRPr="00F42758" w:rsidRDefault="00F42758" w:rsidP="00F42758">
            <w:pPr>
              <w:pStyle w:val="TableParagraph"/>
              <w:numPr>
                <w:ilvl w:val="0"/>
                <w:numId w:val="46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Scenario: AI writes code for detecting heart anomalies from ECG data.</w:t>
            </w:r>
          </w:p>
          <w:p w:rsidR="00F42758" w:rsidRPr="00F42758" w:rsidRDefault="00F42758" w:rsidP="00F42758">
            <w:pPr>
              <w:pStyle w:val="TableParagraph"/>
              <w:numPr>
                <w:ilvl w:val="0"/>
                <w:numId w:val="46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Discuss:</w:t>
            </w:r>
          </w:p>
          <w:p w:rsidR="00F42758" w:rsidRPr="00F42758" w:rsidRDefault="00F42758" w:rsidP="00F42758">
            <w:pPr>
              <w:pStyle w:val="TableParagraph"/>
              <w:numPr>
                <w:ilvl w:val="1"/>
                <w:numId w:val="46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Should doctors rely fully on AI outputs?</w:t>
            </w:r>
          </w:p>
          <w:p w:rsidR="00F42758" w:rsidRPr="00F42758" w:rsidRDefault="00F42758" w:rsidP="00F42758">
            <w:pPr>
              <w:pStyle w:val="TableParagraph"/>
              <w:numPr>
                <w:ilvl w:val="1"/>
                <w:numId w:val="46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What oversight is mandatory before deployment in real hospitals?</w:t>
            </w:r>
          </w:p>
          <w:p w:rsidR="00F42758" w:rsidRDefault="00F42758" w:rsidP="00F42758">
            <w:pPr>
              <w:pStyle w:val="TableParagraph"/>
              <w:numPr>
                <w:ilvl w:val="1"/>
                <w:numId w:val="46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How should responsibility be shared?</w:t>
            </w: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59" style="position:absolute;left:0;text-align:left;margin-left:6pt;margin-top:2.35pt;width:343.5pt;height:150.75pt;z-index:251682816">
                  <v:fill r:id="rId30" o:title="Screenshot (239)" recolor="t" type="frame"/>
                </v:rect>
              </w:pict>
            </w: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60" style="position:absolute;left:0;text-align:left;margin-left:1.5pt;margin-top:1.9pt;width:348.25pt;height:155.25pt;z-index:251683840">
                  <v:fill r:id="rId31" o:title="Screenshot (240)" recolor="t" type="frame"/>
                </v:rect>
              </w:pict>
            </w: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61" style="position:absolute;left:0;text-align:left;margin-left:1.75pt;margin-top:2.95pt;width:348.25pt;height:166.5pt;z-index:251684864">
                  <v:fill r:id="rId32" o:title="Screenshot (241)" recolor="t" type="frame"/>
                </v:rect>
              </w:pict>
            </w: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pict>
                <v:rect id="_x0000_s1062" style="position:absolute;left:0;text-align:left;margin-left:1.5pt;margin-top:2.65pt;width:348.75pt;height:165pt;z-index:251685888">
                  <v:fill r:id="rId33" o:title="Screenshot (242)" recolor="t" type="frame"/>
                </v:rect>
              </w:pict>
            </w: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63" style="position:absolute;left:0;text-align:left;margin-left:1.75pt;margin-top:13.45pt;width:348.75pt;height:148.5pt;z-index:251686912">
                  <v:fill r:id="rId34" o:title="Screenshot (243)" recolor="t" type="frame"/>
                </v:rect>
              </w:pict>
            </w: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64" style="position:absolute;left:0;text-align:left;margin-left:2pt;margin-top:7.8pt;width:348.5pt;height:152.25pt;z-index:251687936">
                  <v:fill r:id="rId35" o:title="Screenshot (244)" recolor="t" type="frame"/>
                </v:rect>
              </w:pict>
            </w: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65" style="position:absolute;left:0;text-align:left;margin-left:2.25pt;margin-top:5.85pt;width:348.25pt;height:159.75pt;z-index:251688960">
                  <v:fill r:id="rId36" o:title="Screenshot (245)" recolor="t" type="frame"/>
                </v:rect>
              </w:pict>
            </w: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pict>
                <v:rect id="_x0000_s1066" style="position:absolute;left:0;text-align:left;margin-left:3pt;margin-top:4.15pt;width:346.5pt;height:173.25pt;z-index:251689984">
                  <v:fill r:id="rId37" o:title="Screenshot (246)" recolor="t" type="frame"/>
                </v:rect>
              </w:pict>
            </w: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67" style="position:absolute;left:0;text-align:left;margin-left:3.5pt;margin-top:9pt;width:346.5pt;height:156.6pt;z-index:251691008">
                  <v:fill r:id="rId38" o:title="Screenshot (247)" recolor="t" type="frame"/>
                </v:rect>
              </w:pict>
            </w: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68" style="position:absolute;left:0;text-align:left;margin-left:3.25pt;margin-top:13.05pt;width:346pt;height:155.25pt;z-index:251692032">
                  <v:fill r:id="rId39" o:title="Screenshot (248)" recolor="t" type="frame"/>
                </v:rect>
              </w:pict>
            </w: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69" style="position:absolute;left:0;text-align:left;margin-left:3.75pt;margin-top:13.95pt;width:346.5pt;height:152.25pt;z-index:251693056">
                  <v:fill r:id="rId40" o:title="Screenshot (249)" recolor="t" type="frame"/>
                </v:rect>
              </w:pict>
            </w: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pict>
                <v:rect id="_x0000_s1070" style="position:absolute;left:0;text-align:left;margin-left:1.5pt;margin-top:4.15pt;width:349.5pt;height:159.75pt;z-index:251694080">
                  <v:fill r:id="rId41" o:title="Screenshot (250)" recolor="t" type="frame"/>
                </v:rect>
              </w:pict>
            </w: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Pr="00F42758" w:rsidRDefault="008E776F" w:rsidP="008E776F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726A1" w:rsidRPr="005726A1" w:rsidRDefault="005808FC" w:rsidP="005726A1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5808F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>
                <v:rect id="_x0000_i1028" style="width:0;height:1.5pt" o:hralign="center" o:hrstd="t" o:hr="t" fillcolor="#a0a0a0" stroked="f"/>
              </w:pict>
            </w:r>
          </w:p>
          <w:p w:rsidR="00F42758" w:rsidRPr="00F42758" w:rsidRDefault="00F42758" w:rsidP="00F42758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5 – AI in Decision-Making</w:t>
            </w:r>
          </w:p>
          <w:p w:rsidR="00F42758" w:rsidRPr="00F42758" w:rsidRDefault="00F42758" w:rsidP="00F42758">
            <w:pPr>
              <w:pStyle w:val="TableParagraph"/>
              <w:numPr>
                <w:ilvl w:val="0"/>
                <w:numId w:val="47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Ask AI to generate a loan approval system.</w:t>
            </w:r>
          </w:p>
          <w:p w:rsidR="00F42758" w:rsidRPr="00F42758" w:rsidRDefault="00F42758" w:rsidP="00F42758">
            <w:pPr>
              <w:pStyle w:val="TableParagraph"/>
              <w:numPr>
                <w:ilvl w:val="0"/>
                <w:numId w:val="47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Analyze if the decision process is explainable to users.</w:t>
            </w:r>
          </w:p>
          <w:p w:rsidR="00F42758" w:rsidRPr="00F42758" w:rsidRDefault="00F42758" w:rsidP="00F42758">
            <w:pPr>
              <w:pStyle w:val="TableParagraph"/>
              <w:numPr>
                <w:ilvl w:val="0"/>
                <w:numId w:val="47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Discuss:</w:t>
            </w:r>
          </w:p>
          <w:p w:rsidR="00F42758" w:rsidRPr="00F42758" w:rsidRDefault="00F42758" w:rsidP="00F42758">
            <w:pPr>
              <w:pStyle w:val="TableParagraph"/>
              <w:numPr>
                <w:ilvl w:val="1"/>
                <w:numId w:val="47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What risks arise if AI decisions are a “black box”?</w:t>
            </w:r>
          </w:p>
          <w:p w:rsidR="00F42758" w:rsidRDefault="00F42758" w:rsidP="00F42758">
            <w:pPr>
              <w:pStyle w:val="TableParagraph"/>
              <w:numPr>
                <w:ilvl w:val="1"/>
                <w:numId w:val="47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How </w:t>
            </w:r>
            <w:proofErr w:type="spellStart"/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explainability</w:t>
            </w:r>
            <w:proofErr w:type="spellEnd"/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ensures fairness in financial decisions</w:t>
            </w: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71" style="position:absolute;left:0;text-align:left;margin-left:2pt;margin-top:6.8pt;width:349.5pt;height:150.6pt;z-index:251695104">
                  <v:fill r:id="rId42" o:title="Screenshot (251)" recolor="t" type="frame"/>
                </v:rect>
              </w:pict>
            </w: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72" style="position:absolute;left:0;text-align:left;margin-left:2.25pt;margin-top:3.95pt;width:349pt;height:174pt;z-index:251696128">
                  <v:fill r:id="rId43" o:title="Screenshot (252)" recolor="t" type="frame"/>
                </v:rect>
              </w:pict>
            </w: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pict>
                <v:rect id="_x0000_s1073" style="position:absolute;left:0;text-align:left;margin-left:2.25pt;margin-top:3.4pt;width:346.5pt;height:158.25pt;z-index:251697152">
                  <v:fill r:id="rId44" o:title="Screenshot (253)" recolor="t" type="frame"/>
                </v:rect>
              </w:pict>
            </w: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74" style="position:absolute;left:0;text-align:left;margin-left:2.5pt;margin-top:7.45pt;width:346.5pt;height:141.75pt;z-index:251698176">
                  <v:fill r:id="rId45" o:title="Screenshot (254)" recolor="t" type="frame"/>
                </v:rect>
              </w:pict>
            </w: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75" style="position:absolute;left:0;text-align:left;margin-left:2.75pt;margin-top:10.9pt;width:346.5pt;height:150pt;z-index:251699200">
                  <v:fill r:id="rId46" o:title="Screenshot (255)" recolor="t" type="frame"/>
                </v:rect>
              </w:pict>
            </w: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76" style="position:absolute;left:0;text-align:left;margin-left:3pt;margin-top:2.35pt;width:346pt;height:164.85pt;z-index:251700224">
                  <v:fill r:id="rId47" o:title="Screenshot (256)" recolor="t" type="frame"/>
                </v:rect>
              </w:pict>
            </w: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pict>
                <v:rect id="_x0000_s1077" style="position:absolute;left:0;text-align:left;margin-left:3pt;margin-top:4.15pt;width:348pt;height:152.25pt;z-index:251701248">
                  <v:fill r:id="rId48" o:title="Screenshot (257)" recolor="t" type="frame"/>
                </v:rect>
              </w:pict>
            </w: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78" style="position:absolute;left:0;text-align:left;margin-left:3.25pt;margin-top:2.95pt;width:348pt;height:150.75pt;z-index:251702272">
                  <v:fill r:id="rId49" o:title="Screenshot (258)" recolor="t" type="frame"/>
                </v:rect>
              </w:pict>
            </w: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79" style="position:absolute;left:0;text-align:left;margin-left:3.25pt;margin-top:-.45pt;width:348pt;height:159pt;z-index:251703296">
                  <v:fill r:id="rId50" o:title="Screenshot (259)" recolor="t" type="frame"/>
                </v:rect>
              </w:pict>
            </w: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80" style="position:absolute;left:0;text-align:left;margin-left:3.5pt;margin-top:5.4pt;width:343.25pt;height:151.35pt;z-index:251704320">
                  <v:fill r:id="rId51" o:title="Screenshot (260)" recolor="t" type="frame"/>
                </v:rect>
              </w:pict>
            </w: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A11038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pict>
                <v:rect id="_x0000_s1081" style="position:absolute;left:0;text-align:left;margin-left:3pt;margin-top:4.9pt;width:346.5pt;height:169.5pt;z-index:251705344">
                  <v:fill r:id="rId52" o:title="Screenshot (261)" recolor="t" type="frame"/>
                </v:rect>
              </w:pict>
            </w: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A11038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82" style="position:absolute;left:0;text-align:left;margin-left:3.5pt;margin-top:4.5pt;width:346.5pt;height:157.35pt;z-index:251706368">
                  <v:fill r:id="rId53" o:title="Screenshot (262)" recolor="t" type="frame"/>
                </v:rect>
              </w:pict>
            </w: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A11038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83" style="position:absolute;left:0;text-align:left;margin-left:3.25pt;margin-top:7.65pt;width:346.5pt;height:157.5pt;z-index:251707392">
                  <v:fill r:id="rId54" o:title="Screenshot (263)" recolor="t" type="frame"/>
                </v:rect>
              </w:pict>
            </w: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Default="008E776F" w:rsidP="008E776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8E776F" w:rsidRPr="00F42758" w:rsidRDefault="008E776F" w:rsidP="00A11038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5726A1" w:rsidRPr="005726A1" w:rsidRDefault="005808FC" w:rsidP="005726A1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5808F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>
                <v:rect id="_x0000_i1029" style="width:0;height:1.5pt" o:hralign="center" o:hrstd="t" o:hr="t" fillcolor="#a0a0a0" stroked="f"/>
              </w:pict>
            </w:r>
          </w:p>
          <w:p w:rsidR="00F42758" w:rsidRPr="00F42758" w:rsidRDefault="00F42758" w:rsidP="00F42758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6 – Environmental and Societal Impact</w:t>
            </w:r>
          </w:p>
          <w:p w:rsidR="00F42758" w:rsidRPr="00F42758" w:rsidRDefault="00F42758" w:rsidP="00F4275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Students explore how large-scale AI coding assistance affects energy consumption (cloud servers, GPUs).</w:t>
            </w:r>
          </w:p>
          <w:p w:rsidR="00F42758" w:rsidRPr="00F42758" w:rsidRDefault="00F42758" w:rsidP="00F4275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Discuss:</w:t>
            </w:r>
          </w:p>
          <w:p w:rsidR="00F42758" w:rsidRPr="00F42758" w:rsidRDefault="00F42758" w:rsidP="00F4275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Is there an ethical responsibility to consider sustainability?</w:t>
            </w:r>
          </w:p>
          <w:p w:rsidR="00F42758" w:rsidRPr="00F42758" w:rsidRDefault="00F42758" w:rsidP="00F4275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How should developers balance performance </w:t>
            </w:r>
            <w:proofErr w:type="spellStart"/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vs</w:t>
            </w:r>
            <w:proofErr w:type="spellEnd"/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environmental cost?</w:t>
            </w:r>
          </w:p>
          <w:p w:rsidR="005726A1" w:rsidRPr="005726A1" w:rsidRDefault="005808FC" w:rsidP="005726A1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5808F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>
                <v:rect id="_x0000_i1030" style="width:0;height:1.5pt" o:hralign="center" o:hrstd="t" o:hr="t" fillcolor="#a0a0a0" stroked="f"/>
              </w:pict>
            </w:r>
          </w:p>
          <w:p w:rsidR="005726A1" w:rsidRPr="005726A1" w:rsidRDefault="005726A1" w:rsidP="005726A1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5726A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Expected Outcomes:</w:t>
            </w:r>
          </w:p>
          <w:p w:rsidR="00F42758" w:rsidRPr="00F42758" w:rsidRDefault="00F42758" w:rsidP="00F42758">
            <w:pPr>
              <w:pStyle w:val="TableParagraph"/>
              <w:numPr>
                <w:ilvl w:val="0"/>
                <w:numId w:val="35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t>Students evaluate inclusivity, transparency, and accountability in AI coding.</w:t>
            </w:r>
          </w:p>
          <w:p w:rsidR="00F42758" w:rsidRPr="00F42758" w:rsidRDefault="00F42758" w:rsidP="00F42758">
            <w:pPr>
              <w:pStyle w:val="TableParagraph"/>
              <w:numPr>
                <w:ilvl w:val="0"/>
                <w:numId w:val="35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Students identify risks of dual-use and misuse of AI-generated code.</w:t>
            </w:r>
          </w:p>
          <w:p w:rsidR="00F42758" w:rsidRPr="00F42758" w:rsidRDefault="00F42758" w:rsidP="00F42758">
            <w:pPr>
              <w:pStyle w:val="TableParagraph"/>
              <w:numPr>
                <w:ilvl w:val="0"/>
                <w:numId w:val="35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Students understand broader </w:t>
            </w:r>
            <w:r w:rsidRPr="00F4275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societal and environmental implications</w:t>
            </w:r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of AI-assisted coding.</w:t>
            </w:r>
          </w:p>
          <w:p w:rsidR="00F918B5" w:rsidRDefault="00F918B5" w:rsidP="006C362C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6C362C" w:rsidRPr="006C362C" w:rsidRDefault="006C362C" w:rsidP="006C362C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Segoe UI Emoji" w:hAnsi="Segoe UI Emoji" w:cs="Segoe UI Emoji"/>
                <w:sz w:val="24"/>
                <w:szCs w:val="24"/>
                <w:lang w:val="en-IN"/>
              </w:rPr>
              <w:t>✅</w:t>
            </w: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Deliverables (For All Tasks)</w:t>
            </w:r>
          </w:p>
          <w:p w:rsidR="00F42758" w:rsidRPr="00F42758" w:rsidRDefault="00F42758" w:rsidP="00F42758">
            <w:pPr>
              <w:pStyle w:val="TableParagraph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AI-generated prompts for code and test case generation.</w:t>
            </w:r>
          </w:p>
          <w:p w:rsidR="00F42758" w:rsidRPr="00F42758" w:rsidRDefault="00F42758" w:rsidP="00F42758">
            <w:pPr>
              <w:pStyle w:val="TableParagraph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At least 3 assert test cases for each task.</w:t>
            </w:r>
          </w:p>
          <w:p w:rsidR="00F42758" w:rsidRPr="00F42758" w:rsidRDefault="00F42758" w:rsidP="00F42758">
            <w:pPr>
              <w:pStyle w:val="TableParagraph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AI-generated initial code and execution screenshots.</w:t>
            </w:r>
          </w:p>
          <w:p w:rsidR="00F42758" w:rsidRPr="00F42758" w:rsidRDefault="00F42758" w:rsidP="00F42758">
            <w:pPr>
              <w:pStyle w:val="TableParagraph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Analysis of whether code passes all tests.</w:t>
            </w:r>
          </w:p>
          <w:p w:rsidR="00F42758" w:rsidRPr="00F42758" w:rsidRDefault="00F42758" w:rsidP="00F42758">
            <w:pPr>
              <w:pStyle w:val="TableParagraph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Improved final version with inline comments and explanation.</w:t>
            </w:r>
          </w:p>
          <w:p w:rsidR="006C362C" w:rsidRDefault="00F42758" w:rsidP="00F42758">
            <w:pPr>
              <w:pStyle w:val="TableParagraph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4275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Compiled report (Word/PDF) with prompts, test cases, assertions, code, and output.</w:t>
            </w:r>
            <w:r w:rsidR="006C362C" w:rsidRPr="00F42758">
              <w:rPr>
                <w:rFonts w:ascii="Times New Roman" w:hAnsi="Times New Roman" w:cs="Times New Roman"/>
                <w:vanish/>
                <w:sz w:val="24"/>
                <w:szCs w:val="24"/>
                <w:lang w:val="en-IN"/>
              </w:rPr>
              <w:t>Top of Form</w:t>
            </w: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84" style="position:absolute;left:0;text-align:left;margin-left:5.25pt;margin-top:.65pt;width:342.75pt;height:169.5pt;z-index:251708416">
                  <v:fill r:id="rId55" o:title="Screenshot (265)" recolor="t" type="frame"/>
                </v:rect>
              </w:pict>
            </w: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85" style="position:absolute;left:0;text-align:left;margin-left:5.75pt;margin-top:-.35pt;width:342.75pt;height:169.2pt;z-index:251709440">
                  <v:fill r:id="rId56" o:title="Screenshot (266)" recolor="t" type="frame"/>
                </v:rect>
              </w:pict>
            </w: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pict>
                <v:rect id="_x0000_s1086" style="position:absolute;left:0;text-align:left;margin-left:1.5pt;margin-top:4.15pt;width:348.75pt;height:158.25pt;z-index:251710464">
                  <v:fill r:id="rId57" o:title="Screenshot (267)" recolor="t" type="frame"/>
                </v:rect>
              </w:pict>
            </w: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87" style="position:absolute;left:0;text-align:left;margin-left:1.75pt;margin-top:8.2pt;width:348.75pt;height:152.25pt;z-index:251711488">
                  <v:fill r:id="rId58" o:title="Screenshot (268)" recolor="t" type="frame"/>
                </v:rect>
              </w:pict>
            </w: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88" style="position:absolute;left:0;text-align:left;margin-left:1.75pt;margin-top:6.3pt;width:348.75pt;height:153.75pt;z-index:251712512">
                  <v:fill r:id="rId59" o:title="Screenshot (269)" recolor="t" type="frame"/>
                </v:rect>
              </w:pict>
            </w: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89" style="position:absolute;left:0;text-align:left;margin-left:2.25pt;margin-top:7.8pt;width:349pt;height:158.55pt;z-index:251713536">
                  <v:fill r:id="rId60" o:title="Screenshot (271)" recolor="t" type="frame"/>
                </v:rect>
              </w:pict>
            </w: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pict>
                <v:rect id="_x0000_s1090" style="position:absolute;left:0;text-align:left;margin-left:2.25pt;margin-top:3.4pt;width:348pt;height:156.75pt;z-index:251714560">
                  <v:fill r:id="rId61" o:title="Screenshot (272)" recolor="t" type="frame"/>
                </v:rect>
              </w:pict>
            </w: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91" style="position:absolute;left:0;text-align:left;margin-left:2.5pt;margin-top:6.7pt;width:348pt;height:162.75pt;z-index:251715584">
                  <v:fill r:id="rId62" o:title="Screenshot (273)" recolor="t" type="frame"/>
                </v:rect>
              </w:pict>
            </w: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92" style="position:absolute;left:0;text-align:left;margin-left:2.5pt;margin-top:-.3pt;width:348pt;height:162pt;z-index:251716608">
                  <v:fill r:id="rId63" o:title="Screenshot (274)" recolor="t" type="frame"/>
                </v:rect>
              </w:pict>
            </w: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93" style="position:absolute;left:0;text-align:left;margin-left:2.75pt;margin-top:8.7pt;width:347.75pt;height:157.5pt;z-index:251717632">
                  <v:fill r:id="rId64" o:title="Screenshot (275)" recolor="t" type="frame"/>
                </v:rect>
              </w:pict>
            </w: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pict>
                <v:rect id="_x0000_s1094" style="position:absolute;left:0;text-align:left;margin-left:1.5pt;margin-top:4.9pt;width:348.75pt;height:159pt;z-index:251718656">
                  <v:fill r:id="rId65" o:title="Screenshot (276)" recolor="t" type="frame"/>
                </v:rect>
              </w:pict>
            </w: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95" style="position:absolute;left:0;text-align:left;margin-left:1.75pt;margin-top:11.2pt;width:348.75pt;height:160.5pt;z-index:251719680">
                  <v:fill r:id="rId66" o:title="Screenshot (277)" recolor="t" type="frame"/>
                </v:rect>
              </w:pict>
            </w: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:rsidR="00A11038" w:rsidRPr="00F42758" w:rsidRDefault="00A11038" w:rsidP="00A1103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rect id="_x0000_s1096" style="position:absolute;left:0;text-align:left;margin-left:2pt;margin-top:1.65pt;width:348.5pt;height:165pt;z-index:251720704">
                  <v:fill r:id="rId67" o:title="Screenshot (264)" recolor="t" type="frame"/>
                </v:rect>
              </w:pict>
            </w:r>
          </w:p>
          <w:p w:rsidR="00C5587A" w:rsidRDefault="00C5587A" w:rsidP="006C362C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A11038" w:rsidRDefault="00A11038" w:rsidP="006C362C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A11038" w:rsidRDefault="00A11038" w:rsidP="006C362C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A11038" w:rsidRDefault="00A11038" w:rsidP="006C362C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A11038" w:rsidRDefault="00A11038" w:rsidP="006C362C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A11038" w:rsidRDefault="00A11038" w:rsidP="006C362C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A11038" w:rsidRDefault="00A11038" w:rsidP="006C362C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A11038" w:rsidRDefault="00A11038" w:rsidP="006C362C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A11038" w:rsidRDefault="00A11038" w:rsidP="006C362C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A11038" w:rsidRPr="006C362C" w:rsidRDefault="00A11038" w:rsidP="006C362C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117" w:type="dxa"/>
            <w:vAlign w:val="center"/>
          </w:tcPr>
          <w:p w:rsidR="00A36BC1" w:rsidRPr="006C362C" w:rsidRDefault="00EF7F5C" w:rsidP="006C362C">
            <w:pPr>
              <w:pStyle w:val="Table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Week</w:t>
            </w:r>
            <w:r w:rsidR="00C646F0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6C362C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6C362C" w:rsidRPr="006C362C">
              <w:rPr>
                <w:rFonts w:ascii="Times New Roman" w:hAnsi="Times New Roman" w:cs="Times New Roman"/>
                <w:sz w:val="24"/>
                <w:szCs w:val="24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A36BC1" w:rsidRPr="006C362C" w:rsidRDefault="00A36BC1" w:rsidP="006C362C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592A60" w:rsidRPr="006C362C" w:rsidRDefault="00592A60" w:rsidP="006C36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sectPr w:rsidR="00592A60" w:rsidRPr="006C362C" w:rsidSect="00C877B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5F780B"/>
    <w:multiLevelType w:val="multilevel"/>
    <w:tmpl w:val="06322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8902679"/>
    <w:multiLevelType w:val="multilevel"/>
    <w:tmpl w:val="5B80C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FB3035"/>
    <w:multiLevelType w:val="multilevel"/>
    <w:tmpl w:val="3CA01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B5C04FF"/>
    <w:multiLevelType w:val="multilevel"/>
    <w:tmpl w:val="B628B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5">
    <w:nsid w:val="14E713FA"/>
    <w:multiLevelType w:val="multilevel"/>
    <w:tmpl w:val="15A85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724678D"/>
    <w:multiLevelType w:val="hybridMultilevel"/>
    <w:tmpl w:val="BCA80CC8"/>
    <w:lvl w:ilvl="0" w:tplc="04090001">
      <w:start w:val="1"/>
      <w:numFmt w:val="bullet"/>
      <w:lvlText w:val=""/>
      <w:lvlJc w:val="left"/>
      <w:pPr>
        <w:ind w:left="15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7" w:hanging="360"/>
      </w:pPr>
      <w:rPr>
        <w:rFonts w:ascii="Wingdings" w:hAnsi="Wingdings" w:hint="default"/>
      </w:rPr>
    </w:lvl>
  </w:abstractNum>
  <w:abstractNum w:abstractNumId="7">
    <w:nsid w:val="1A526E0C"/>
    <w:multiLevelType w:val="multilevel"/>
    <w:tmpl w:val="32822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AF3167B"/>
    <w:multiLevelType w:val="multilevel"/>
    <w:tmpl w:val="2EAE1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5F96EBE"/>
    <w:multiLevelType w:val="multilevel"/>
    <w:tmpl w:val="6720B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B132137"/>
    <w:multiLevelType w:val="hybridMultilevel"/>
    <w:tmpl w:val="E17E5586"/>
    <w:lvl w:ilvl="0" w:tplc="04090001">
      <w:start w:val="1"/>
      <w:numFmt w:val="bullet"/>
      <w:lvlText w:val=""/>
      <w:lvlJc w:val="left"/>
      <w:pPr>
        <w:ind w:left="15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7" w:hanging="360"/>
      </w:pPr>
      <w:rPr>
        <w:rFonts w:ascii="Wingdings" w:hAnsi="Wingdings" w:hint="default"/>
      </w:rPr>
    </w:lvl>
  </w:abstractNum>
  <w:abstractNum w:abstractNumId="11">
    <w:nsid w:val="339F0AA7"/>
    <w:multiLevelType w:val="multilevel"/>
    <w:tmpl w:val="A0F08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5AF3A53"/>
    <w:multiLevelType w:val="multilevel"/>
    <w:tmpl w:val="73AC1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8DF7401"/>
    <w:multiLevelType w:val="multilevel"/>
    <w:tmpl w:val="1C729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A6163B6"/>
    <w:multiLevelType w:val="multilevel"/>
    <w:tmpl w:val="1DC8F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BD0616B"/>
    <w:multiLevelType w:val="multilevel"/>
    <w:tmpl w:val="070A5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F2704AB"/>
    <w:multiLevelType w:val="multilevel"/>
    <w:tmpl w:val="8D403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F9C7378"/>
    <w:multiLevelType w:val="multilevel"/>
    <w:tmpl w:val="2BCCA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00C54EE"/>
    <w:multiLevelType w:val="multilevel"/>
    <w:tmpl w:val="0352D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3C10DCA"/>
    <w:multiLevelType w:val="multilevel"/>
    <w:tmpl w:val="3F10A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50101D7"/>
    <w:multiLevelType w:val="multilevel"/>
    <w:tmpl w:val="78F6E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53B19B3"/>
    <w:multiLevelType w:val="multilevel"/>
    <w:tmpl w:val="531A6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8011776"/>
    <w:multiLevelType w:val="multilevel"/>
    <w:tmpl w:val="6DF0E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8122096"/>
    <w:multiLevelType w:val="multilevel"/>
    <w:tmpl w:val="AD3A1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9923411"/>
    <w:multiLevelType w:val="multilevel"/>
    <w:tmpl w:val="468E1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C081686"/>
    <w:multiLevelType w:val="multilevel"/>
    <w:tmpl w:val="8B34C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4E426F9E"/>
    <w:multiLevelType w:val="multilevel"/>
    <w:tmpl w:val="936AD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53692FA1"/>
    <w:multiLevelType w:val="multilevel"/>
    <w:tmpl w:val="E940C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5B64583E"/>
    <w:multiLevelType w:val="multilevel"/>
    <w:tmpl w:val="F5D80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65FC3C5E"/>
    <w:multiLevelType w:val="multilevel"/>
    <w:tmpl w:val="4AAE5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66116857"/>
    <w:multiLevelType w:val="multilevel"/>
    <w:tmpl w:val="37D44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6B404B10"/>
    <w:multiLevelType w:val="hybridMultilevel"/>
    <w:tmpl w:val="0C56B1F8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2">
    <w:nsid w:val="6B6B2522"/>
    <w:multiLevelType w:val="multilevel"/>
    <w:tmpl w:val="A7060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6B6D0DE4"/>
    <w:multiLevelType w:val="multilevel"/>
    <w:tmpl w:val="4AD89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6E8002E0"/>
    <w:multiLevelType w:val="multilevel"/>
    <w:tmpl w:val="14E27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6EC665E8"/>
    <w:multiLevelType w:val="multilevel"/>
    <w:tmpl w:val="9A703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708F7B99"/>
    <w:multiLevelType w:val="multilevel"/>
    <w:tmpl w:val="F156F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75382770"/>
    <w:multiLevelType w:val="multilevel"/>
    <w:tmpl w:val="660EA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784B3727"/>
    <w:multiLevelType w:val="hybridMultilevel"/>
    <w:tmpl w:val="7FBA83F0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9">
    <w:nsid w:val="78C90972"/>
    <w:multiLevelType w:val="multilevel"/>
    <w:tmpl w:val="13CCF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793B0DBA"/>
    <w:multiLevelType w:val="multilevel"/>
    <w:tmpl w:val="AF3C3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7B7625B1"/>
    <w:multiLevelType w:val="multilevel"/>
    <w:tmpl w:val="68E24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E6E1804"/>
    <w:multiLevelType w:val="hybridMultilevel"/>
    <w:tmpl w:val="23FA7870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44">
    <w:nsid w:val="7F302193"/>
    <w:multiLevelType w:val="multilevel"/>
    <w:tmpl w:val="87147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0"/>
  </w:num>
  <w:num w:numId="2">
    <w:abstractNumId w:val="21"/>
  </w:num>
  <w:num w:numId="3">
    <w:abstractNumId w:val="43"/>
  </w:num>
  <w:num w:numId="4">
    <w:abstractNumId w:val="4"/>
  </w:num>
  <w:num w:numId="5">
    <w:abstractNumId w:val="42"/>
  </w:num>
  <w:num w:numId="6">
    <w:abstractNumId w:val="31"/>
  </w:num>
  <w:num w:numId="7">
    <w:abstractNumId w:val="38"/>
  </w:num>
  <w:num w:numId="8">
    <w:abstractNumId w:val="6"/>
  </w:num>
  <w:num w:numId="9">
    <w:abstractNumId w:val="10"/>
  </w:num>
  <w:num w:numId="10">
    <w:abstractNumId w:val="35"/>
  </w:num>
  <w:num w:numId="11">
    <w:abstractNumId w:val="16"/>
  </w:num>
  <w:num w:numId="12">
    <w:abstractNumId w:val="8"/>
  </w:num>
  <w:num w:numId="13">
    <w:abstractNumId w:val="29"/>
  </w:num>
  <w:num w:numId="14">
    <w:abstractNumId w:val="15"/>
  </w:num>
  <w:num w:numId="15">
    <w:abstractNumId w:val="40"/>
  </w:num>
  <w:num w:numId="16">
    <w:abstractNumId w:val="9"/>
  </w:num>
  <w:num w:numId="17">
    <w:abstractNumId w:val="30"/>
  </w:num>
  <w:num w:numId="18">
    <w:abstractNumId w:val="12"/>
  </w:num>
  <w:num w:numId="19">
    <w:abstractNumId w:val="3"/>
  </w:num>
  <w:num w:numId="20">
    <w:abstractNumId w:val="24"/>
  </w:num>
  <w:num w:numId="21">
    <w:abstractNumId w:val="39"/>
  </w:num>
  <w:num w:numId="22">
    <w:abstractNumId w:val="17"/>
  </w:num>
  <w:num w:numId="23">
    <w:abstractNumId w:val="0"/>
  </w:num>
  <w:num w:numId="24">
    <w:abstractNumId w:val="23"/>
  </w:num>
  <w:num w:numId="25">
    <w:abstractNumId w:val="41"/>
  </w:num>
  <w:num w:numId="26">
    <w:abstractNumId w:val="41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7">
    <w:abstractNumId w:val="41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8">
    <w:abstractNumId w:val="28"/>
  </w:num>
  <w:num w:numId="29">
    <w:abstractNumId w:val="2"/>
  </w:num>
  <w:num w:numId="30">
    <w:abstractNumId w:val="34"/>
  </w:num>
  <w:num w:numId="31">
    <w:abstractNumId w:val="37"/>
  </w:num>
  <w:num w:numId="32">
    <w:abstractNumId w:val="36"/>
  </w:num>
  <w:num w:numId="33">
    <w:abstractNumId w:val="1"/>
  </w:num>
  <w:num w:numId="34">
    <w:abstractNumId w:val="19"/>
  </w:num>
  <w:num w:numId="35">
    <w:abstractNumId w:val="26"/>
  </w:num>
  <w:num w:numId="36">
    <w:abstractNumId w:val="27"/>
  </w:num>
  <w:num w:numId="37">
    <w:abstractNumId w:val="33"/>
  </w:num>
  <w:num w:numId="38">
    <w:abstractNumId w:val="18"/>
  </w:num>
  <w:num w:numId="39">
    <w:abstractNumId w:val="11"/>
  </w:num>
  <w:num w:numId="40">
    <w:abstractNumId w:val="13"/>
  </w:num>
  <w:num w:numId="41">
    <w:abstractNumId w:val="44"/>
  </w:num>
  <w:num w:numId="42">
    <w:abstractNumId w:val="25"/>
  </w:num>
  <w:num w:numId="43">
    <w:abstractNumId w:val="14"/>
  </w:num>
  <w:num w:numId="44">
    <w:abstractNumId w:val="32"/>
  </w:num>
  <w:num w:numId="45">
    <w:abstractNumId w:val="5"/>
  </w:num>
  <w:num w:numId="46">
    <w:abstractNumId w:val="22"/>
  </w:num>
  <w:num w:numId="47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36BC1"/>
    <w:rsid w:val="00002A2D"/>
    <w:rsid w:val="0004091D"/>
    <w:rsid w:val="00062FBA"/>
    <w:rsid w:val="001333A8"/>
    <w:rsid w:val="00140B1E"/>
    <w:rsid w:val="00162C84"/>
    <w:rsid w:val="001813AA"/>
    <w:rsid w:val="001A2C4C"/>
    <w:rsid w:val="001C4503"/>
    <w:rsid w:val="001E089C"/>
    <w:rsid w:val="00270234"/>
    <w:rsid w:val="00272216"/>
    <w:rsid w:val="0027474E"/>
    <w:rsid w:val="00285E37"/>
    <w:rsid w:val="00286D3D"/>
    <w:rsid w:val="00293429"/>
    <w:rsid w:val="00294473"/>
    <w:rsid w:val="002B16AE"/>
    <w:rsid w:val="002C5070"/>
    <w:rsid w:val="002D5499"/>
    <w:rsid w:val="00315E39"/>
    <w:rsid w:val="00345FCB"/>
    <w:rsid w:val="003852F1"/>
    <w:rsid w:val="003E18E5"/>
    <w:rsid w:val="003F05EE"/>
    <w:rsid w:val="00453590"/>
    <w:rsid w:val="004E5525"/>
    <w:rsid w:val="00513757"/>
    <w:rsid w:val="00523A2F"/>
    <w:rsid w:val="00536C29"/>
    <w:rsid w:val="005726A1"/>
    <w:rsid w:val="005808FC"/>
    <w:rsid w:val="00592A60"/>
    <w:rsid w:val="00594F9B"/>
    <w:rsid w:val="0060499D"/>
    <w:rsid w:val="0061761C"/>
    <w:rsid w:val="006545EB"/>
    <w:rsid w:val="00657B33"/>
    <w:rsid w:val="0069490F"/>
    <w:rsid w:val="006C362C"/>
    <w:rsid w:val="006E00DA"/>
    <w:rsid w:val="006E6580"/>
    <w:rsid w:val="007239D1"/>
    <w:rsid w:val="007400F1"/>
    <w:rsid w:val="007613D8"/>
    <w:rsid w:val="007A1FD8"/>
    <w:rsid w:val="007D7E02"/>
    <w:rsid w:val="007E5B17"/>
    <w:rsid w:val="00833705"/>
    <w:rsid w:val="00836AD1"/>
    <w:rsid w:val="008E1F71"/>
    <w:rsid w:val="008E776F"/>
    <w:rsid w:val="009057DD"/>
    <w:rsid w:val="0095381E"/>
    <w:rsid w:val="00975C2E"/>
    <w:rsid w:val="00983766"/>
    <w:rsid w:val="009919F5"/>
    <w:rsid w:val="009F09F3"/>
    <w:rsid w:val="00A01CE1"/>
    <w:rsid w:val="00A11038"/>
    <w:rsid w:val="00A36BC1"/>
    <w:rsid w:val="00A97267"/>
    <w:rsid w:val="00B0153C"/>
    <w:rsid w:val="00B66F6E"/>
    <w:rsid w:val="00BF19C9"/>
    <w:rsid w:val="00C06B61"/>
    <w:rsid w:val="00C24CCE"/>
    <w:rsid w:val="00C424FC"/>
    <w:rsid w:val="00C52DA5"/>
    <w:rsid w:val="00C5587A"/>
    <w:rsid w:val="00C646F0"/>
    <w:rsid w:val="00C877BE"/>
    <w:rsid w:val="00CC12F6"/>
    <w:rsid w:val="00CC5D2D"/>
    <w:rsid w:val="00CD3101"/>
    <w:rsid w:val="00CD7124"/>
    <w:rsid w:val="00D554C8"/>
    <w:rsid w:val="00D645D5"/>
    <w:rsid w:val="00D773DC"/>
    <w:rsid w:val="00DC581B"/>
    <w:rsid w:val="00DD6F0C"/>
    <w:rsid w:val="00DE41F8"/>
    <w:rsid w:val="00E40F55"/>
    <w:rsid w:val="00E70E4F"/>
    <w:rsid w:val="00E836FE"/>
    <w:rsid w:val="00ED167C"/>
    <w:rsid w:val="00EE31F7"/>
    <w:rsid w:val="00EF7F5C"/>
    <w:rsid w:val="00F01A79"/>
    <w:rsid w:val="00F10288"/>
    <w:rsid w:val="00F359E2"/>
    <w:rsid w:val="00F42758"/>
    <w:rsid w:val="00F51A55"/>
    <w:rsid w:val="00F61E02"/>
    <w:rsid w:val="00F918B5"/>
    <w:rsid w:val="00FA410F"/>
    <w:rsid w:val="00FD3D5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36BC1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</w:rPr>
  </w:style>
  <w:style w:type="paragraph" w:styleId="Heading1">
    <w:name w:val="heading 1"/>
    <w:basedOn w:val="Normal"/>
    <w:next w:val="Normal"/>
    <w:link w:val="Heading1Char"/>
    <w:uiPriority w:val="9"/>
    <w:qFormat/>
    <w:rsid w:val="00A36B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6B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6BC1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6B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6BC1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6BC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6BC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6BC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812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06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9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26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2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1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2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36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2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1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144F1C-7F66-46FC-B87B-485A88C051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19</Pages>
  <Words>634</Words>
  <Characters>3620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KUMAR KOMURAVELLY</dc:creator>
  <cp:keywords/>
  <dc:description/>
  <cp:lastModifiedBy>Sadhvi</cp:lastModifiedBy>
  <cp:revision>4</cp:revision>
  <dcterms:created xsi:type="dcterms:W3CDTF">2025-09-24T10:41:00Z</dcterms:created>
  <dcterms:modified xsi:type="dcterms:W3CDTF">2025-11-06T15:04:00Z</dcterms:modified>
</cp:coreProperties>
</file>